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D0B" w:rsidRDefault="00840588" w:rsidP="00840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Демоверсия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</w:t>
      </w:r>
      <w:r w:rsidR="00DC1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аттестаци</w:t>
      </w:r>
      <w:r w:rsidR="00DC1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географии </w:t>
      </w:r>
    </w:p>
    <w:p w:rsidR="00840588" w:rsidRDefault="00DC1D0B" w:rsidP="00840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курс </w:t>
      </w:r>
      <w:r w:rsidR="00840588"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202</w:t>
      </w:r>
      <w:r w:rsidR="00F02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F02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года</w:t>
      </w:r>
    </w:p>
    <w:p w:rsidR="0011467A" w:rsidRPr="00100A9C" w:rsidRDefault="0011467A" w:rsidP="00840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1.Укажите крайнюю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южную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точку России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мыс Челюскин;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Мыс Диксон; 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гора </w:t>
      </w:r>
      <w:proofErr w:type="spellStart"/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Базардюзю</w:t>
      </w:r>
      <w:proofErr w:type="spellEnd"/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Мыс Флигели; </w:t>
      </w: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5) Мыс Лопатка</w:t>
      </w: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 каким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государством 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Росси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имеет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сухопутных границ: 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Польша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Армения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Япония;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Швеция</w:t>
      </w: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Выступы кристаллического фундамента,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это – 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Складчатая область,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Горст,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Щит,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Морена, 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Плита.</w:t>
      </w:r>
    </w:p>
    <w:p w:rsidR="00840588" w:rsidRPr="00211316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Какие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</w:t>
      </w: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полезные ископаемые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сосредоточены на севере </w:t>
      </w: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Западной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Сибири</w:t>
      </w: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угль; </w:t>
      </w: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торф, </w:t>
      </w: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горючие сланцы; </w:t>
      </w: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нефть и газ; </w:t>
      </w: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>5) железные руды;</w:t>
      </w:r>
    </w:p>
    <w:p w:rsidR="00840588" w:rsidRPr="00211316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 руды цветных металлов</w:t>
      </w:r>
    </w:p>
    <w:p w:rsidR="001A2020" w:rsidRPr="001A2020" w:rsidRDefault="001A2020" w:rsidP="001A202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1467A">
        <w:rPr>
          <w:b/>
        </w:rPr>
        <w:t xml:space="preserve">5. </w:t>
      </w:r>
      <w:r w:rsidRPr="0011467A">
        <w:rPr>
          <w:b/>
          <w:color w:val="000000"/>
        </w:rPr>
        <w:t>Школьники из нескольких населённых пунктов России обменялись данными, полученными на местных метеостанциях 25 апреля 2014 г. Собранные ими данные представлены в следующей таблице</w:t>
      </w:r>
      <w:r w:rsidRPr="001A2020">
        <w:rPr>
          <w:color w:val="000000"/>
        </w:rPr>
        <w:t>.</w:t>
      </w:r>
    </w:p>
    <w:p w:rsidR="00840588" w:rsidRPr="001A2020" w:rsidRDefault="00840588" w:rsidP="001A2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492" w:type="dxa"/>
        <w:tblLayout w:type="fixed"/>
        <w:tblLook w:val="04A0" w:firstRow="1" w:lastRow="0" w:firstColumn="1" w:lastColumn="0" w:noHBand="0" w:noVBand="1"/>
      </w:tblPr>
      <w:tblGrid>
        <w:gridCol w:w="1413"/>
        <w:gridCol w:w="2410"/>
        <w:gridCol w:w="2409"/>
        <w:gridCol w:w="1418"/>
        <w:gridCol w:w="1842"/>
      </w:tblGrid>
      <w:tr w:rsidR="001A2020" w:rsidTr="001A2020">
        <w:trPr>
          <w:trHeight w:val="795"/>
        </w:trPr>
        <w:tc>
          <w:tcPr>
            <w:tcW w:w="1413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Пункт наблюдения</w:t>
            </w:r>
          </w:p>
        </w:tc>
        <w:tc>
          <w:tcPr>
            <w:tcW w:w="2410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Географические координаты пункта наблюдения</w:t>
            </w:r>
          </w:p>
        </w:tc>
        <w:tc>
          <w:tcPr>
            <w:tcW w:w="2409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Продолжительность дня</w:t>
            </w:r>
          </w:p>
        </w:tc>
        <w:tc>
          <w:tcPr>
            <w:tcW w:w="1418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Высота Солнца над горизонтом</w:t>
            </w:r>
          </w:p>
        </w:tc>
        <w:tc>
          <w:tcPr>
            <w:tcW w:w="1842" w:type="dxa"/>
          </w:tcPr>
          <w:p w:rsidR="001A2020" w:rsidRPr="001A2020" w:rsidRDefault="001A2020" w:rsidP="001A2020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Средне суточная температура воздуха, С</w:t>
            </w:r>
            <w:r>
              <w:rPr>
                <w:color w:val="000000"/>
                <w:vertAlign w:val="superscript"/>
              </w:rPr>
              <w:t>0</w:t>
            </w:r>
          </w:p>
        </w:tc>
      </w:tr>
      <w:tr w:rsidR="001A2020" w:rsidTr="001A2020">
        <w:tc>
          <w:tcPr>
            <w:tcW w:w="1413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Вологда</w:t>
            </w:r>
          </w:p>
        </w:tc>
        <w:tc>
          <w:tcPr>
            <w:tcW w:w="2410" w:type="dxa"/>
          </w:tcPr>
          <w:p w:rsidR="001A2020" w:rsidRPr="007C4534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59</w:t>
            </w:r>
            <w:r>
              <w:rPr>
                <w:color w:val="000000"/>
                <w:vertAlign w:val="superscript"/>
              </w:rPr>
              <w:t>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с.ш</w:t>
            </w:r>
            <w:proofErr w:type="spellEnd"/>
            <w:r>
              <w:rPr>
                <w:color w:val="000000"/>
              </w:rPr>
              <w:t xml:space="preserve"> 39</w:t>
            </w:r>
            <w:r>
              <w:rPr>
                <w:color w:val="000000"/>
                <w:vertAlign w:val="superscript"/>
              </w:rPr>
              <w:t xml:space="preserve">0 </w:t>
            </w:r>
            <w:proofErr w:type="spellStart"/>
            <w:r>
              <w:rPr>
                <w:color w:val="000000"/>
              </w:rPr>
              <w:t>в.д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409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15 ч2 1 мин</w:t>
            </w:r>
          </w:p>
        </w:tc>
        <w:tc>
          <w:tcPr>
            <w:tcW w:w="1418" w:type="dxa"/>
          </w:tcPr>
          <w:p w:rsidR="001A2020" w:rsidRP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43,9</w:t>
            </w:r>
            <w:r>
              <w:rPr>
                <w:color w:val="000000"/>
                <w:vertAlign w:val="superscript"/>
              </w:rPr>
              <w:t>0</w:t>
            </w:r>
          </w:p>
        </w:tc>
        <w:tc>
          <w:tcPr>
            <w:tcW w:w="1842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+ 3</w:t>
            </w:r>
          </w:p>
        </w:tc>
      </w:tr>
      <w:tr w:rsidR="001A2020" w:rsidTr="001A2020">
        <w:tc>
          <w:tcPr>
            <w:tcW w:w="1413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Уфа</w:t>
            </w:r>
          </w:p>
        </w:tc>
        <w:tc>
          <w:tcPr>
            <w:tcW w:w="2410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>
              <w:rPr>
                <w:color w:val="000000"/>
                <w:vertAlign w:val="superscript"/>
              </w:rPr>
              <w:t>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с.ш</w:t>
            </w:r>
            <w:proofErr w:type="spellEnd"/>
            <w:r>
              <w:rPr>
                <w:color w:val="000000"/>
              </w:rPr>
              <w:t xml:space="preserve"> 56</w:t>
            </w:r>
            <w:r>
              <w:rPr>
                <w:color w:val="000000"/>
                <w:vertAlign w:val="superscript"/>
              </w:rPr>
              <w:t xml:space="preserve">0 </w:t>
            </w:r>
            <w:proofErr w:type="spellStart"/>
            <w:r>
              <w:rPr>
                <w:color w:val="000000"/>
              </w:rPr>
              <w:t>в.д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409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 ч 46 мин</w:t>
            </w:r>
          </w:p>
        </w:tc>
        <w:tc>
          <w:tcPr>
            <w:tcW w:w="1418" w:type="dxa"/>
          </w:tcPr>
          <w:p w:rsidR="001A2020" w:rsidRP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48,6</w:t>
            </w:r>
            <w:r>
              <w:rPr>
                <w:color w:val="000000"/>
                <w:vertAlign w:val="superscript"/>
              </w:rPr>
              <w:t>0</w:t>
            </w:r>
          </w:p>
        </w:tc>
        <w:tc>
          <w:tcPr>
            <w:tcW w:w="1842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0</w:t>
            </w:r>
          </w:p>
        </w:tc>
      </w:tr>
      <w:tr w:rsidR="001A2020" w:rsidTr="001A2020">
        <w:tc>
          <w:tcPr>
            <w:tcW w:w="1413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Рязань</w:t>
            </w:r>
          </w:p>
        </w:tc>
        <w:tc>
          <w:tcPr>
            <w:tcW w:w="2410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>
              <w:rPr>
                <w:color w:val="000000"/>
                <w:vertAlign w:val="superscript"/>
              </w:rPr>
              <w:t>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с.ш</w:t>
            </w:r>
            <w:proofErr w:type="spellEnd"/>
            <w:r>
              <w:rPr>
                <w:color w:val="000000"/>
              </w:rPr>
              <w:t xml:space="preserve"> 40</w:t>
            </w:r>
            <w:r>
              <w:rPr>
                <w:color w:val="000000"/>
                <w:vertAlign w:val="superscript"/>
              </w:rPr>
              <w:t xml:space="preserve">0 </w:t>
            </w:r>
            <w:proofErr w:type="spellStart"/>
            <w:r>
              <w:rPr>
                <w:color w:val="000000"/>
              </w:rPr>
              <w:t>в.д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409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 ч 46 мин</w:t>
            </w:r>
          </w:p>
        </w:tc>
        <w:tc>
          <w:tcPr>
            <w:tcW w:w="1418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48,6</w:t>
            </w:r>
            <w:r>
              <w:rPr>
                <w:color w:val="000000"/>
                <w:vertAlign w:val="superscript"/>
              </w:rPr>
              <w:t>0</w:t>
            </w:r>
          </w:p>
        </w:tc>
        <w:tc>
          <w:tcPr>
            <w:tcW w:w="1842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- 2</w:t>
            </w:r>
          </w:p>
        </w:tc>
      </w:tr>
      <w:tr w:rsidR="001A2020" w:rsidTr="001A2020">
        <w:tc>
          <w:tcPr>
            <w:tcW w:w="1413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Воронеж</w:t>
            </w:r>
          </w:p>
        </w:tc>
        <w:tc>
          <w:tcPr>
            <w:tcW w:w="2410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52</w:t>
            </w:r>
            <w:r>
              <w:rPr>
                <w:color w:val="000000"/>
                <w:vertAlign w:val="superscript"/>
              </w:rPr>
              <w:t>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с.ш</w:t>
            </w:r>
            <w:proofErr w:type="spellEnd"/>
            <w:r>
              <w:rPr>
                <w:color w:val="000000"/>
              </w:rPr>
              <w:t xml:space="preserve"> 39</w:t>
            </w:r>
            <w:r>
              <w:rPr>
                <w:color w:val="000000"/>
                <w:vertAlign w:val="superscript"/>
              </w:rPr>
              <w:t xml:space="preserve">0 </w:t>
            </w:r>
            <w:proofErr w:type="spellStart"/>
            <w:r>
              <w:rPr>
                <w:color w:val="000000"/>
              </w:rPr>
              <w:t>в.д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409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 ч 29 мин</w:t>
            </w:r>
          </w:p>
        </w:tc>
        <w:tc>
          <w:tcPr>
            <w:tcW w:w="1418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51,1</w:t>
            </w:r>
            <w:r>
              <w:rPr>
                <w:color w:val="000000"/>
                <w:vertAlign w:val="superscript"/>
              </w:rPr>
              <w:t>0</w:t>
            </w:r>
          </w:p>
        </w:tc>
        <w:tc>
          <w:tcPr>
            <w:tcW w:w="1842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+ 9</w:t>
            </w:r>
          </w:p>
        </w:tc>
      </w:tr>
    </w:tbl>
    <w:p w:rsidR="001A2020" w:rsidRPr="00985929" w:rsidRDefault="001A2020" w:rsidP="001A20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020" w:rsidRPr="00985929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5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Учащиеся проанализировали собранные данные с целью выявления зависимостей между полученными характеристиками. У всех учащихся выводы получились разные. Кто из учащихся сделал верный вывод на основе представленных данных?</w:t>
      </w:r>
    </w:p>
    <w:p w:rsidR="001A2020" w:rsidRPr="001A2020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Маша: Среднесуточная температура воздуха повышается при движении с востока на запад.</w:t>
      </w:r>
    </w:p>
    <w:p w:rsidR="001A2020" w:rsidRPr="001A2020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Даша: Чем больше продолжительность дня, тем выше среднесуточная температура.</w:t>
      </w:r>
    </w:p>
    <w:p w:rsidR="001A2020" w:rsidRPr="001A2020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Дима: Продолжительность дня увеличивается при движении с юга на север.</w:t>
      </w:r>
    </w:p>
    <w:p w:rsidR="001A2020" w:rsidRPr="001A2020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Света: Высота солнца над горизонтом увеличивается при движении с востока на запад.</w:t>
      </w:r>
    </w:p>
    <w:p w:rsidR="001A2020" w:rsidRPr="00100A9C" w:rsidRDefault="001A2020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21131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Какой из перечисленных населённых пунктов, показанных на карте, находится в зоне действия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анти</w:t>
      </w:r>
      <w:r w:rsidRPr="002113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циклона?</w:t>
      </w:r>
    </w:p>
    <w:p w:rsidR="00840588" w:rsidRPr="00211316" w:rsidRDefault="00840588" w:rsidP="0084058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 xml:space="preserve">1) </w:t>
      </w:r>
      <w:r>
        <w:rPr>
          <w:color w:val="000000"/>
        </w:rPr>
        <w:t>Сыктывкар</w:t>
      </w:r>
    </w:p>
    <w:p w:rsidR="00840588" w:rsidRDefault="00840588" w:rsidP="008405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>2) Якутск</w:t>
      </w:r>
    </w:p>
    <w:p w:rsidR="00840588" w:rsidRPr="00211316" w:rsidRDefault="00840588" w:rsidP="008405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>3) Хабаровск</w:t>
      </w:r>
    </w:p>
    <w:p w:rsidR="00840588" w:rsidRPr="00211316" w:rsidRDefault="00840588" w:rsidP="008405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 xml:space="preserve">4) </w:t>
      </w:r>
      <w:r>
        <w:rPr>
          <w:color w:val="000000"/>
        </w:rPr>
        <w:t>Калининград</w:t>
      </w:r>
    </w:p>
    <w:p w:rsidR="00840588" w:rsidRPr="00211316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7627" w:rsidRDefault="00840588">
      <w:r w:rsidRPr="00211316">
        <w:rPr>
          <w:noProof/>
          <w:color w:val="000000"/>
          <w:lang w:eastAsia="ru-RU"/>
        </w:rPr>
        <w:drawing>
          <wp:inline distT="0" distB="0" distL="0" distR="0" wp14:anchorId="1446D48D" wp14:editId="7C54E3A2">
            <wp:extent cx="4999990" cy="3409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3694" cy="3426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463" w:rsidRPr="00211316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Карта погоды составлена на 5 февраля. В каком из перечисленных городов, показанных на карте, на следующий день вероятно существенное похолодание?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Новосибирск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>2)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ренбург</w:t>
      </w: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Ханты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Мансийск</w:t>
      </w:r>
      <w:proofErr w:type="spellEnd"/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>4)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расноярск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>) Хабаровск</w:t>
      </w:r>
    </w:p>
    <w:p w:rsidR="002F4463" w:rsidRPr="00100A9C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Определите, какие из перечисленных рек относятся к бассейну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Тихого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океана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Дон, Кубань;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Волга, Терек, Урал;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Амур;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Pr="00100A9C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4) Лена, Енисей, Обь</w:t>
      </w:r>
    </w:p>
    <w:p w:rsidR="002F4463" w:rsidRPr="00100A9C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Постоянный водный поток воды, движущийся в одном и том же направлении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это: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болото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река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водохранилище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озеро     </w:t>
      </w:r>
    </w:p>
    <w:p w:rsidR="002F4463" w:rsidRPr="00100A9C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пруд</w:t>
      </w:r>
    </w:p>
    <w:p w:rsidR="002F4463" w:rsidRPr="00100A9C" w:rsidRDefault="002F4463" w:rsidP="002F446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Процесс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разрушения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почвы называется:</w:t>
      </w:r>
    </w:p>
    <w:p w:rsidR="002F4463" w:rsidRDefault="002F4463" w:rsidP="002F44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елиорацией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2F4463" w:rsidRDefault="002F4463" w:rsidP="002F44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розией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</w:p>
    <w:p w:rsidR="002F4463" w:rsidRDefault="002F4463" w:rsidP="002F44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екультивацией</w:t>
      </w:r>
    </w:p>
    <w:p w:rsidR="00FF6410" w:rsidRPr="00FF6410" w:rsidRDefault="00FF6410" w:rsidP="00FF6410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F6410">
        <w:rPr>
          <w:b/>
        </w:rPr>
        <w:t xml:space="preserve">11. </w:t>
      </w:r>
      <w:r w:rsidRPr="00FF6410">
        <w:rPr>
          <w:b/>
          <w:color w:val="000000"/>
        </w:rPr>
        <w:t>Группа школьников из Мурманска хочет своими глазами увидеть необычную для них природу дельты наиболее протяжённой европейской реки. Какой из перечисленных заповедников для этого им необходимо посетить?</w:t>
      </w:r>
    </w:p>
    <w:p w:rsidR="00FF6410" w:rsidRPr="00FF6410" w:rsidRDefault="00FF6410" w:rsidP="00FF64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Астраханский</w:t>
      </w:r>
    </w:p>
    <w:p w:rsidR="00FF6410" w:rsidRPr="00FF6410" w:rsidRDefault="00FF6410" w:rsidP="00FF64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Байкало-Ленский</w:t>
      </w:r>
    </w:p>
    <w:p w:rsidR="00FF6410" w:rsidRPr="00FF6410" w:rsidRDefault="00FF6410" w:rsidP="00FF64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FF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Ильменский</w:t>
      </w:r>
      <w:proofErr w:type="spellEnd"/>
    </w:p>
    <w:p w:rsidR="00FF6410" w:rsidRPr="00FF6410" w:rsidRDefault="00FF6410" w:rsidP="00FF641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F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Жигулевский</w:t>
      </w:r>
    </w:p>
    <w:p w:rsidR="002F4463" w:rsidRPr="00211316" w:rsidRDefault="002F4463" w:rsidP="002F4463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C4534">
        <w:rPr>
          <w:b/>
        </w:rPr>
        <w:t>12.</w:t>
      </w:r>
      <w:r>
        <w:t xml:space="preserve"> </w:t>
      </w:r>
      <w:r w:rsidRPr="00211316">
        <w:rPr>
          <w:b/>
          <w:color w:val="000000"/>
        </w:rPr>
        <w:t>Какой из перечисленных природных ресурсов является</w:t>
      </w:r>
      <w:r>
        <w:rPr>
          <w:b/>
          <w:color w:val="000000"/>
        </w:rPr>
        <w:t xml:space="preserve"> исчерпаем, но </w:t>
      </w:r>
      <w:proofErr w:type="spellStart"/>
      <w:r>
        <w:rPr>
          <w:b/>
          <w:color w:val="000000"/>
        </w:rPr>
        <w:t>возобновимым</w:t>
      </w:r>
      <w:proofErr w:type="spellEnd"/>
      <w:r w:rsidRPr="00211316">
        <w:rPr>
          <w:b/>
          <w:color w:val="000000"/>
        </w:rPr>
        <w:t>? </w:t>
      </w:r>
    </w:p>
    <w:p w:rsidR="002F4463" w:rsidRDefault="002F4463" w:rsidP="002F446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</w:t>
      </w:r>
      <w:r w:rsidRPr="00211316">
        <w:rPr>
          <w:color w:val="000000"/>
        </w:rPr>
        <w:t>) энергия ветра,</w:t>
      </w:r>
    </w:p>
    <w:p w:rsidR="002F4463" w:rsidRDefault="002F4463" w:rsidP="002F446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 xml:space="preserve">2) </w:t>
      </w:r>
      <w:r>
        <w:rPr>
          <w:color w:val="000000"/>
        </w:rPr>
        <w:t>растительный мир</w:t>
      </w:r>
      <w:r w:rsidRPr="00211316">
        <w:rPr>
          <w:color w:val="000000"/>
        </w:rPr>
        <w:t>,</w:t>
      </w:r>
    </w:p>
    <w:p w:rsidR="002F4463" w:rsidRDefault="002F4463" w:rsidP="002F446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 xml:space="preserve">3) каменный уголь, </w:t>
      </w:r>
    </w:p>
    <w:p w:rsidR="002F4463" w:rsidRPr="00211316" w:rsidRDefault="002F4463" w:rsidP="002F446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 xml:space="preserve">4) </w:t>
      </w:r>
      <w:r>
        <w:rPr>
          <w:color w:val="000000"/>
        </w:rPr>
        <w:t>энергия воды</w:t>
      </w:r>
    </w:p>
    <w:p w:rsidR="002F4463" w:rsidRPr="00100A9C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Какая из перечисленных природных зон занимает наи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большую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площадь в России?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лесотундра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2) тундра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тайга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степь     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арктические пустыни    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6) муссонные леса</w:t>
      </w:r>
    </w:p>
    <w:p w:rsidR="00D70EFD" w:rsidRP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70EFD">
        <w:rPr>
          <w:b/>
          <w:color w:val="000000"/>
        </w:rPr>
        <w:t>14. Расположите регионы России в той последовательности, в которой их жители встречают Новый год. Запишите в ответ получившуюся последовательность букв.</w:t>
      </w:r>
    </w:p>
    <w:p w:rsidR="00D70EFD" w:rsidRPr="004336D4" w:rsidRDefault="00D70EFD" w:rsidP="00D70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А) Свердловская область</w:t>
      </w:r>
    </w:p>
    <w:p w:rsidR="00D70EFD" w:rsidRPr="004336D4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Б) Амурская область</w:t>
      </w:r>
    </w:p>
    <w:p w:rsid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В) Новгородская область</w:t>
      </w:r>
    </w:p>
    <w:p w:rsidR="00D70EFD" w:rsidRP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70EFD">
        <w:rPr>
          <w:b/>
          <w:color w:val="000000"/>
        </w:rPr>
        <w:t>15. В каких двух из перечисленных регионов России средняя плотность населения наибольшая? Запишите в ответ цифры, под которыми указаны эти регионы.</w:t>
      </w:r>
    </w:p>
    <w:p w:rsidR="00D70EFD" w:rsidRPr="004336D4" w:rsidRDefault="00D70EFD" w:rsidP="00D70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1) Хабаровский край</w:t>
      </w:r>
    </w:p>
    <w:p w:rsidR="00D70EFD" w:rsidRPr="004336D4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2) Амурская область</w:t>
      </w:r>
    </w:p>
    <w:p w:rsidR="00D70EFD" w:rsidRPr="004336D4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3) Вологодская область</w:t>
      </w:r>
    </w:p>
    <w:p w:rsidR="00D70EFD" w:rsidRPr="004336D4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4) Краснодарский край</w:t>
      </w:r>
    </w:p>
    <w:p w:rsid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5) Тульская область</w:t>
      </w:r>
    </w:p>
    <w:p w:rsidR="00D70EFD" w:rsidRP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70EFD">
        <w:rPr>
          <w:b/>
          <w:color w:val="000000"/>
        </w:rPr>
        <w:t>16. В каких двух высказываниях содержится информация о воспроизводстве населения?</w:t>
      </w:r>
    </w:p>
    <w:p w:rsidR="00D70EFD" w:rsidRPr="00C07AF6" w:rsidRDefault="00D70EFD" w:rsidP="00D70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 </w:t>
      </w:r>
      <w:proofErr w:type="gramStart"/>
      <w:r w:rsidRPr="00C07AF6">
        <w:rPr>
          <w:color w:val="000000"/>
        </w:rPr>
        <w:t>1) В</w:t>
      </w:r>
      <w:proofErr w:type="gramEnd"/>
      <w:r w:rsidRPr="00C07AF6">
        <w:rPr>
          <w:color w:val="000000"/>
        </w:rPr>
        <w:t xml:space="preserve"> январе — октябре 2012 г. в России отмечалось увеличение числа родившихся (в 80 субъектах Российской Федерации) и снижение числа умерших (в 65 субъектах), по сравнению с этим же периодом предыдущего года.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2) В 2011 г. удельный вес городского населения в общей численности населения Приволжского ФО составлял 71%, сельского — 29%.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3) В 2009 г. число родившихся в Республике Бурятия составляло 16 729 человек, число умерших — 12 466 человек.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4) Более четверти россиян (26%) проживает в Центральном федеральном округе, где средняя плотность составляет 57 человек на 1 км</w:t>
      </w:r>
      <w:r w:rsidRPr="00C07AF6">
        <w:rPr>
          <w:color w:val="000000"/>
          <w:vertAlign w:val="superscript"/>
        </w:rPr>
        <w:t>2</w:t>
      </w:r>
      <w:r w:rsidRPr="00C07AF6">
        <w:rPr>
          <w:color w:val="000000"/>
        </w:rPr>
        <w:t>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5) В 2011 г. в Республику Бурятия из других регионов России прибыло 8873 человека, выбыло из Республики Бурятия 13 636 человек.</w:t>
      </w:r>
    </w:p>
    <w:p w:rsidR="00D70EFD" w:rsidRP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70EFD">
        <w:rPr>
          <w:b/>
          <w:color w:val="000000"/>
        </w:rPr>
        <w:t>17. В каких двух высказываниях содержится информация об урбанизации?</w:t>
      </w:r>
    </w:p>
    <w:p w:rsidR="00D70EFD" w:rsidRPr="00C07AF6" w:rsidRDefault="00D70EFD" w:rsidP="00D70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 1) Среди регионов Приволжского федерального округа по итогам 2012 г. Республика Башкортостан по уровню рождаемости находилась на пятом месте.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2) В 2010 г. в Россию на постоянное место жительства прибыло 191 656 человек, выбыло за пределы страны 33 578 человек.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lastRenderedPageBreak/>
        <w:t>3) На 1 января 2012 г. численность городского населения России составила 105 741 983 человека, что на 320 735 человек больше, чем на 1 января 2011 г.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4) В 2011 г. городское население Республики Башкортостан по сравнению с 2010 г. увеличилось на 6429 человек и составило 2472,3 тыс. человек.</w:t>
      </w:r>
    </w:p>
    <w:p w:rsid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5) В 2010 г. в Республике Бурятия численность мужчин составляла 462 тыс. человек, женщин — 509 тыс. человек.</w:t>
      </w:r>
    </w:p>
    <w:p w:rsidR="00D70EFD" w:rsidRP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1</w:t>
      </w:r>
      <w:r w:rsidRPr="00D70EFD">
        <w:rPr>
          <w:b/>
          <w:color w:val="000000"/>
        </w:rPr>
        <w:t>8. В каких двух высказываниях содержится информация о миграциях населения?</w:t>
      </w:r>
    </w:p>
    <w:p w:rsidR="00D70EFD" w:rsidRPr="00C07AF6" w:rsidRDefault="00D70EFD" w:rsidP="00D70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 1) По данным Всероссийской переписи населения 2010 г., численность постоянного населения России составляла 142,9 млн человек.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2) В 2011 г. в Республику Бурятия на постоянное место жительства из других стран прибыло 490 человек, выехало в другие страны 82 человека.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3) В 2010 г. в России из городов в сельские населённые пункты прибыло 546 582 человека, что на 62 511 человек меньше, чем в 2009 г.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4) По данным Всероссийской переписи населения 2010 г., численность женщин превышала численность мужчин на 10,8 млн человек, или на 16,2%.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5) В 2010 г. население России проживало в 2386 городских населённых пунктах (городах и посёлках городского типа) и 134 тыс. сельских населённых пунктах.</w:t>
      </w:r>
    </w:p>
    <w:p w:rsidR="00CB1B88" w:rsidRPr="00CB1B88" w:rsidRDefault="00D70EFD" w:rsidP="00CB1B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</w:t>
      </w:r>
      <w:r w:rsidR="00FF6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F6410" w:rsidRPr="00FF6410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="00CB1B88" w:rsidRPr="00CB1B88">
        <w:rPr>
          <w:rFonts w:ascii="Times New Roman" w:hAnsi="Times New Roman" w:cs="Times New Roman"/>
          <w:b/>
          <w:sz w:val="24"/>
          <w:szCs w:val="24"/>
        </w:rPr>
        <w:t xml:space="preserve">В пределах какого климатического пояса и области располагается затопленная территория? </w:t>
      </w:r>
      <w:r w:rsidR="00CB1B88" w:rsidRPr="00CB1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Какую страну кроме России затронуло данное наводнение?</w:t>
      </w:r>
    </w:p>
    <w:p w:rsidR="00CB1B88" w:rsidRPr="00CB1B88" w:rsidRDefault="00CB1B88" w:rsidP="00CB1B88">
      <w:pPr>
        <w:spacing w:after="0" w:line="360" w:lineRule="auto"/>
        <w:ind w:firstLine="3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Наводнение на Дальнем Востоке.</w:t>
      </w:r>
    </w:p>
    <w:p w:rsidR="00CB1B88" w:rsidRPr="00CB1B88" w:rsidRDefault="00CB1B88" w:rsidP="00CB1B88">
      <w:pPr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B88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2013 году на Дальний Восток обрушился мощный паводок, который привел к самому масштабному наводнению за последние 115 лет. Наводнение охватило пять субъектов Дальневосточного федерального округа. Больше других пострадали Амурская область, первой принявшая удар стихии, Еврейская автономная область и Хабаровский край. Всего с начала паводка было подтоплено 37 муниципальных районов, 235 населенных пунктов и более 13 тысяч жилых домов. Общая площадь затопленных территорий составила более 8 миллионов квадратных километров. По данным Росгидромета, причиной наводнения стали интенсивные ливневые дожди, охватившие весь бассейн Амура и продолжавшиеся около двух месяцев. Максимальный уровень реки у Хабаровска составил 804 сантиметра при критическом уровне 600 сантиметров и прежнем историческом максимуме 642 сантиметра в 1867 году.</w:t>
      </w:r>
    </w:p>
    <w:p w:rsidR="002F4463" w:rsidRDefault="002F4463" w:rsidP="0011467A">
      <w:pPr>
        <w:spacing w:after="0" w:line="276" w:lineRule="auto"/>
        <w:jc w:val="both"/>
      </w:pPr>
    </w:p>
    <w:sectPr w:rsidR="002F4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588"/>
    <w:rsid w:val="0011467A"/>
    <w:rsid w:val="001A2020"/>
    <w:rsid w:val="002F4463"/>
    <w:rsid w:val="0072152F"/>
    <w:rsid w:val="007A5718"/>
    <w:rsid w:val="007A5A5A"/>
    <w:rsid w:val="00840588"/>
    <w:rsid w:val="00985929"/>
    <w:rsid w:val="00B92A72"/>
    <w:rsid w:val="00CB1B88"/>
    <w:rsid w:val="00CF7627"/>
    <w:rsid w:val="00D70EFD"/>
    <w:rsid w:val="00DC1D0B"/>
    <w:rsid w:val="00F0228F"/>
    <w:rsid w:val="00F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0912"/>
  <w15:chartTrackingRefBased/>
  <w15:docId w15:val="{FC1E6259-2946-47E6-9023-1A71E546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058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44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4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4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F446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4">
    <w:name w:val="Table Grid"/>
    <w:basedOn w:val="a1"/>
    <w:uiPriority w:val="39"/>
    <w:rsid w:val="001A2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8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7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96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Professional</cp:lastModifiedBy>
  <cp:revision>3</cp:revision>
  <dcterms:created xsi:type="dcterms:W3CDTF">2024-10-31T11:30:00Z</dcterms:created>
  <dcterms:modified xsi:type="dcterms:W3CDTF">2025-11-09T12:55:00Z</dcterms:modified>
</cp:coreProperties>
</file>